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03" w:rsidRDefault="0061170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11703" w:rsidRDefault="00611703">
      <w:pPr>
        <w:pStyle w:val="ConsPlusNormal"/>
        <w:jc w:val="both"/>
        <w:outlineLvl w:val="0"/>
      </w:pPr>
    </w:p>
    <w:p w:rsidR="00611703" w:rsidRDefault="00611703">
      <w:pPr>
        <w:pStyle w:val="ConsPlusTitle"/>
        <w:jc w:val="center"/>
      </w:pPr>
      <w:r>
        <w:t>МИНИСТЕРСТВО СТРОИТЕЛЬСТВА И ЖИЛИЩНО-КОММУНАЛЬНОГО</w:t>
      </w:r>
    </w:p>
    <w:p w:rsidR="00611703" w:rsidRDefault="00611703">
      <w:pPr>
        <w:pStyle w:val="ConsPlusTitle"/>
        <w:jc w:val="center"/>
      </w:pPr>
      <w:r>
        <w:t>ХОЗЯЙСТВА РОССИЙСКОЙ ФЕДЕРАЦИИ</w:t>
      </w:r>
    </w:p>
    <w:p w:rsidR="00611703" w:rsidRDefault="00611703">
      <w:pPr>
        <w:pStyle w:val="ConsPlusTitle"/>
        <w:jc w:val="center"/>
      </w:pPr>
    </w:p>
    <w:p w:rsidR="00611703" w:rsidRDefault="00611703">
      <w:pPr>
        <w:pStyle w:val="ConsPlusTitle"/>
        <w:jc w:val="center"/>
      </w:pPr>
      <w:r>
        <w:t>ПИСЬМО</w:t>
      </w:r>
    </w:p>
    <w:p w:rsidR="00611703" w:rsidRDefault="00611703">
      <w:pPr>
        <w:pStyle w:val="ConsPlusTitle"/>
        <w:jc w:val="center"/>
      </w:pPr>
      <w:r>
        <w:t>от 1 сентября 2021 г. N 37259-ИФ/09</w:t>
      </w:r>
    </w:p>
    <w:p w:rsidR="00611703" w:rsidRDefault="00611703">
      <w:pPr>
        <w:pStyle w:val="ConsPlusNormal"/>
        <w:jc w:val="both"/>
      </w:pPr>
    </w:p>
    <w:p w:rsidR="00611703" w:rsidRDefault="00611703">
      <w:pPr>
        <w:pStyle w:val="ConsPlusNormal"/>
        <w:ind w:firstLine="540"/>
        <w:jc w:val="both"/>
      </w:pPr>
      <w:r>
        <w:t>Министерство строительства и жилищно-коммунального хозяйства Российской Федерации в целях организации работы по корректировке цены контракта в рамках постановления Правительства Российской Федерации от 9 августа 2021 г. N 1315 "О внесении изменений в некоторые акты Правительства Российской Федерации" и приказа Минстроя России от 21 июля 2021 г. N 500/</w:t>
      </w:r>
      <w:proofErr w:type="gramStart"/>
      <w:r>
        <w:t>пр</w:t>
      </w:r>
      <w:proofErr w:type="gramEnd"/>
      <w:r>
        <w:t xml:space="preserve"> "О внесении изменений в Методику составления сметы контракта, предметом которого являются строительство, реконструкция объектов капитального строительства, утвержденную приказом Минстроя России от 23 декабря 2019 г. N 841/</w:t>
      </w:r>
      <w:proofErr w:type="gramStart"/>
      <w:r>
        <w:t>пр</w:t>
      </w:r>
      <w:proofErr w:type="gramEnd"/>
      <w:r>
        <w:t>", информирует о создании на официальном сайте федеральной государственной информационной системы ценообразования в строительстве (далее - ФГИС ЦС) в информационно-телекоммуникационной сети "Интернет" (https://fgiscs.minstroyrf.ru) информационного портала, обеспечивающего информирование и методологическую поддержку организаций строительного комплекса по вопросам порядка корректировки цены контракта в связи с существенным ростом стоимости строительных ресурсов.</w:t>
      </w:r>
    </w:p>
    <w:p w:rsidR="00611703" w:rsidRDefault="00611703">
      <w:pPr>
        <w:pStyle w:val="ConsPlusNormal"/>
        <w:spacing w:before="220"/>
        <w:ind w:firstLine="540"/>
        <w:jc w:val="both"/>
      </w:pPr>
      <w:r>
        <w:t xml:space="preserve">На указанной информационной площадке </w:t>
      </w:r>
      <w:proofErr w:type="gramStart"/>
      <w:r>
        <w:t>размещены</w:t>
      </w:r>
      <w:proofErr w:type="gramEnd"/>
      <w:r>
        <w:t>:</w:t>
      </w:r>
    </w:p>
    <w:p w:rsidR="00611703" w:rsidRDefault="00611703">
      <w:pPr>
        <w:pStyle w:val="ConsPlusNormal"/>
        <w:spacing w:before="220"/>
        <w:ind w:firstLine="540"/>
        <w:jc w:val="both"/>
      </w:pPr>
      <w:r>
        <w:t xml:space="preserve">-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августа 2021 г. N 1315 "О внесении изменений в некоторые акты Правительства Российской Федерации";</w:t>
      </w:r>
    </w:p>
    <w:p w:rsidR="00611703" w:rsidRDefault="00611703">
      <w:pPr>
        <w:pStyle w:val="ConsPlusNormal"/>
        <w:spacing w:before="220"/>
        <w:ind w:firstLine="540"/>
        <w:jc w:val="both"/>
      </w:pPr>
      <w:r>
        <w:t xml:space="preserve">- </w:t>
      </w:r>
      <w:hyperlink r:id="rId7" w:history="1">
        <w:r>
          <w:rPr>
            <w:color w:val="0000FF"/>
          </w:rPr>
          <w:t>приказ</w:t>
        </w:r>
      </w:hyperlink>
      <w:r>
        <w:t xml:space="preserve"> Минстроя России от 21 июля 2021 г. N 500/</w:t>
      </w:r>
      <w:proofErr w:type="gramStart"/>
      <w:r>
        <w:t>пр</w:t>
      </w:r>
      <w:proofErr w:type="gramEnd"/>
      <w:r>
        <w:t xml:space="preserve"> "О внесении изменений в Методику составления сметы контракта, предметом которого являются строительство, реконструкция объектов капитального строительства, утвержденную приказом Минстроя России от 23 декабря 2019 г. N 841/пр";</w:t>
      </w:r>
    </w:p>
    <w:p w:rsidR="00611703" w:rsidRDefault="00611703">
      <w:pPr>
        <w:pStyle w:val="ConsPlusNormal"/>
        <w:spacing w:before="220"/>
        <w:ind w:firstLine="540"/>
        <w:jc w:val="both"/>
      </w:pPr>
      <w:r>
        <w:t>- презентационные материалы для дополнительного информирования заинтересованных лиц и упрощения работы с нормативными правовыми документами;</w:t>
      </w:r>
    </w:p>
    <w:p w:rsidR="00611703" w:rsidRDefault="00611703">
      <w:pPr>
        <w:pStyle w:val="ConsPlusNormal"/>
        <w:spacing w:before="220"/>
        <w:ind w:firstLine="540"/>
        <w:jc w:val="both"/>
      </w:pPr>
      <w:r>
        <w:t xml:space="preserve">- разъяснения по порядку </w:t>
      </w:r>
      <w:proofErr w:type="gramStart"/>
      <w:r>
        <w:t>проведения проверки достоверности определения сметной стоимости строительства объектов капитального строительства</w:t>
      </w:r>
      <w:proofErr w:type="gramEnd"/>
      <w:r>
        <w:t>;</w:t>
      </w:r>
    </w:p>
    <w:p w:rsidR="00611703" w:rsidRDefault="00611703">
      <w:pPr>
        <w:pStyle w:val="ConsPlusNormal"/>
        <w:spacing w:before="220"/>
        <w:ind w:firstLine="540"/>
        <w:jc w:val="both"/>
      </w:pPr>
      <w:r>
        <w:t xml:space="preserve">- примеры (образцы) расчетов, выполненные в соответствии с требованиями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9 августа 2021 г. N 1315 и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Минстроя России от 21 июля 2021 г. N 500/</w:t>
      </w:r>
      <w:proofErr w:type="gramStart"/>
      <w:r>
        <w:t>пр</w:t>
      </w:r>
      <w:proofErr w:type="gramEnd"/>
      <w:r>
        <w:t>;</w:t>
      </w:r>
    </w:p>
    <w:p w:rsidR="00611703" w:rsidRDefault="00611703">
      <w:pPr>
        <w:pStyle w:val="ConsPlusNormal"/>
        <w:spacing w:before="220"/>
        <w:ind w:firstLine="540"/>
        <w:jc w:val="both"/>
      </w:pPr>
      <w:r>
        <w:t>- ответы на типовые вопросы по данной тематике (https://fgiscs.minstroyrf.ru/#/faq/category/20);</w:t>
      </w:r>
    </w:p>
    <w:p w:rsidR="00611703" w:rsidRDefault="00611703">
      <w:pPr>
        <w:pStyle w:val="ConsPlusNormal"/>
        <w:spacing w:before="220"/>
        <w:ind w:firstLine="540"/>
        <w:jc w:val="both"/>
      </w:pPr>
      <w:r>
        <w:t>- раздел "Нормативные правовые акты органов исполнительной власти субъектов Российской Федерации";</w:t>
      </w:r>
    </w:p>
    <w:p w:rsidR="00611703" w:rsidRDefault="00611703">
      <w:pPr>
        <w:pStyle w:val="ConsPlusNormal"/>
        <w:spacing w:before="220"/>
        <w:ind w:firstLine="540"/>
        <w:jc w:val="both"/>
      </w:pPr>
      <w:r>
        <w:t>На интерактивной площадке также реализована возможность обратиться за разъяснениями (задать вопрос).</w:t>
      </w:r>
    </w:p>
    <w:p w:rsidR="00611703" w:rsidRDefault="00611703">
      <w:pPr>
        <w:pStyle w:val="ConsPlusNormal"/>
        <w:spacing w:before="220"/>
        <w:ind w:firstLine="540"/>
        <w:jc w:val="both"/>
      </w:pPr>
      <w:r>
        <w:t>Доступ к порталу дополнительно обеспечен из раздела "Важная информация" официального сайта ФАУ "Главгосэкспертиза России" в информационно-телекоммуникационной сети Интернет (https://gge.ru/).</w:t>
      </w:r>
    </w:p>
    <w:p w:rsidR="00611703" w:rsidRDefault="00611703">
      <w:pPr>
        <w:pStyle w:val="ConsPlusNormal"/>
        <w:spacing w:before="220"/>
        <w:ind w:firstLine="540"/>
        <w:jc w:val="both"/>
      </w:pPr>
      <w:r>
        <w:lastRenderedPageBreak/>
        <w:t>Также ссылка на указанный ресурс размещена на портале рабочей группы штаба Правительственной комиссии по региональному развитию в Российской Федерации (https://expert.gge.ru/view_doc.html?mode=default).</w:t>
      </w:r>
    </w:p>
    <w:p w:rsidR="00611703" w:rsidRDefault="00611703">
      <w:pPr>
        <w:pStyle w:val="ConsPlusNormal"/>
        <w:jc w:val="both"/>
      </w:pPr>
    </w:p>
    <w:p w:rsidR="00611703" w:rsidRDefault="00611703">
      <w:pPr>
        <w:pStyle w:val="ConsPlusNormal"/>
        <w:jc w:val="right"/>
      </w:pPr>
      <w:r>
        <w:t>И.Э.ФАЙЗУЛЛИН</w:t>
      </w:r>
    </w:p>
    <w:p w:rsidR="00611703" w:rsidRDefault="00611703">
      <w:pPr>
        <w:pStyle w:val="ConsPlusNormal"/>
        <w:jc w:val="both"/>
      </w:pPr>
    </w:p>
    <w:p w:rsidR="00611703" w:rsidRDefault="00611703">
      <w:pPr>
        <w:pStyle w:val="ConsPlusNormal"/>
        <w:jc w:val="both"/>
      </w:pPr>
    </w:p>
    <w:p w:rsidR="00611703" w:rsidRDefault="006117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6963" w:rsidRDefault="00746963">
      <w:bookmarkStart w:id="0" w:name="_GoBack"/>
      <w:bookmarkEnd w:id="0"/>
    </w:p>
    <w:sectPr w:rsidR="00746963" w:rsidSect="00E4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03"/>
    <w:rsid w:val="00611703"/>
    <w:rsid w:val="0074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7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7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4DB7B52982BF7D7DB37BFC8840CD582B0E40DBF5BA4808ABCC0E70C700515FA4BEEE1E36E309BDD578ECE753xAB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4DB7B52982BF7D7DB37BFC8840CD582C0744D3F4B64808ABCC0E70C700515FA4BEEE1E36E309BDD578ECE753xAB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4DB7B52982BF7D7DB37BFC8840CD582B0E40DBF5BA4808ABCC0E70C700515FA4BEEE1E36E309BDD578ECE753xABB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4DB7B52982BF7D7DB37BFC8840CD582C0744D3F4B64808ABCC0E70C700515FA4BEEE1E36E309BDD578ECE753xA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2022-02-28T13:01:00Z</dcterms:created>
  <dcterms:modified xsi:type="dcterms:W3CDTF">2022-02-28T13:01:00Z</dcterms:modified>
</cp:coreProperties>
</file>